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漢泰文化事業股份有限公司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142875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8d66595f923447a"/>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2000-05-26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何登燦</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85110511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hantaiprinting@gmail.com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0958956556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70517090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8,000,000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新北市中興北街84-1號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 本印刷廠最關心的社會問題為「政府及金融文件的資訊安全與永續印刷需求」。在數位化加速的時代，金融保險業及公家機關仍需大量使用具法律效力的紙本文件，如要保書、契約、表單等，這些文件涉及民眾隱私與重要資產資訊，若管理不當將造成資料外洩風險。同時，印刷業長期面臨環保與資源消耗的社會關注，如何兼顧資訊安全與環境永續成為我們最重視的課題。我們認為，安全可靠的文件製造與綠色印刷技術，不僅是客戶需求，更是維護社會信任基礎與降低產業對環境衝擊的重要責任。</w:t>
            </w:r>
            <w:r>
              <w:rPr>
                <w:rFonts w:eastAsia="標楷體" w:hint="eastAsia"/>
                <w:color w:val="808080" w:themeColor="background1" w:themeShade="80"/>
                <w:szCs w:val="20"/>
              </w:rPr>
              <w:br/>
            </w:r>
            <w:r>
              <w:rPr>
                <w:rFonts w:eastAsia="標楷體" w:hint="eastAsia"/>
                <w:color w:val="808080" w:themeColor="background1" w:themeShade="80"/>
                <w:szCs w:val="20"/>
              </w:rPr>
              <w:t>2. 最大困難在於「兼顧高標準的資安管理與環保轉型」。首先，金融及政府文件對印刷精準度、保密性要求極高，需符合嚴格的法規及內控流程；在數位化浪潮下，紙本需求雖減少，但文件印製仍不可或缺，如何確保印刷廠具備與時俱進的資安機制與專業能力，是核心挑戰。其次，社會對永續與低碳生產的要求日益升高，傳統印刷需面臨油墨、紙材等環保規範的轉型壓力。我們必須在保障資訊安全的同時，投入綠色材料與節能設備，平衡成本與責任，才能同時滿足法規、客戶及社會對安全與永續的雙重期待。</w:t>
            </w:r>
            <w:r>
              <w:rPr>
                <w:rFonts w:eastAsia="標楷體" w:hint="eastAsia"/>
                <w:color w:val="808080" w:themeColor="background1" w:themeShade="80"/>
                <w:szCs w:val="20"/>
              </w:rPr>
              <w:br/>
            </w:r>
            <w:r>
              <w:rPr>
                <w:rFonts w:eastAsia="標楷體" w:hint="eastAsia"/>
                <w:color w:val="808080" w:themeColor="background1" w:themeShade="80"/>
                <w:szCs w:val="20"/>
              </w:rPr>
              <w:t>3. 我們提供高保密性的專業印刷服務，專注於金融保險業及公家機關所需的要保書、契約、制式表單等文件，確保印製流程符合資安控管及內稽規範。我們導入嚴格的文件管理制度、專用伺服器及加密傳輸機制，以保障客戶資料安全。同時，積極推動綠色印刷，採用環保油墨、FSC認證紙材及節能印刷設備，減少製程中對環境的影響。我們並結合ERP系統與數位工作流程，降低錯誤率與資源浪費。透過專業技術與制度化管理，我們不僅協助客戶降低資訊外洩風險，也實踐節能減碳，朝向安全與永續並行的專業印刷服務。</w:t>
            </w:r>
            <w:r>
              <w:rPr>
                <w:rFonts w:eastAsia="標楷體" w:hint="eastAsia"/>
                <w:color w:val="808080" w:themeColor="background1" w:themeShade="80"/>
                <w:szCs w:val="20"/>
              </w:rPr>
              <w:br/>
            </w:r>
            <w:r>
              <w:rPr>
                <w:rFonts w:eastAsia="標楷體" w:hint="eastAsia"/>
                <w:color w:val="808080" w:themeColor="background1" w:themeShade="80"/>
                <w:szCs w:val="20"/>
              </w:rPr>
              <w:t>4. 我們期望透過資訊安全與綠色印刷的實踐，為社會建立更高的信任與永續典範。在金融與公部門文件製造過程中，維護個資與資料安全有助於降低詐欺與資料濫用風險，保障民眾權益，強化社會運作的公信力。同時，我們希望以環保材料與節能製程，減少印刷產業對自然資源的依賴與環境負擔，推動低碳經濟與循環利用的觀念。藉由結合專業、安全與永續的印刷服務，我們盼望不僅服務客戶，更能為產業轉型提供示範，提升社會對資訊安全與環境責任的重視，進一步打造一個更安全、更綠色、更值得信賴的社會環境。</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    漢泰文化事業股份有限公司的由來是前公司文泰文化企業股份有限公司老闆屆齡退休，開放員工認股，而員工們以資遣費承購前公司繼續經營下去的，以前文泰公司是獨資公司，現在開放員工入股，讓員工把漢泰當自己事業衝刺，20年以上資歷有3位，所以員工流動率低，人事非常穩定，公司福利制度更優於勞基法，這也是人員流動率低的因素之一，也是社會安定的力量。</w:t>
            </w:r>
            <w:r>
              <w:rPr>
                <w:rFonts w:eastAsia="標楷體" w:hint="eastAsia"/>
                <w:color w:val="808080" w:themeColor="background1" w:themeShade="80"/>
                <w:szCs w:val="20"/>
              </w:rPr>
              <w:br/>
            </w:r>
            <w:r>
              <w:rPr>
                <w:rFonts w:eastAsia="標楷體" w:hint="eastAsia"/>
                <w:color w:val="808080" w:themeColor="background1" w:themeShade="80"/>
                <w:szCs w:val="20"/>
              </w:rPr>
              <w:t>　　本公司成立之初就以金融保險業為主要客戶群，另外運輸業及會計師事務所也是主攻客戶，因為長期來都深耕金融保險業，服務與品質頗受好評，客戶也相互介紹，所用之印刷品也都大同小異，所以都能駕輕就熟，不負客戶所託，而成為金融保險業的專業印刷公司。</w:t>
            </w:r>
            <w:r>
              <w:rPr>
                <w:rFonts w:eastAsia="標楷體" w:hint="eastAsia"/>
                <w:color w:val="808080" w:themeColor="background1" w:themeShade="80"/>
                <w:szCs w:val="20"/>
              </w:rPr>
              <w:br/>
            </w:r>
            <w:r>
              <w:rPr>
                <w:rFonts w:eastAsia="標楷體" w:hint="eastAsia"/>
                <w:color w:val="808080" w:themeColor="background1" w:themeShade="80"/>
                <w:szCs w:val="20"/>
              </w:rPr>
              <w:t>　　現在科技不斷進步，逐步採無紙化、數位化，故公司又投資數位機，可印製變動式資料及流水條碼與流水號配合客戶運用科技節省人力物力，順著潮流提供最新資訊與印刷技術，跟著客戶一起成長，客戶有需求都能提供解決方案，讓客人更依賴我們，創造雙贏。</w:t>
            </w:r>
            <w:r>
              <w:rPr>
                <w:rFonts w:eastAsia="標楷體" w:hint="eastAsia"/>
                <w:color w:val="808080" w:themeColor="background1" w:themeShade="80"/>
                <w:szCs w:val="20"/>
              </w:rPr>
              <w:br/>
            </w:r>
            <w:r>
              <w:rPr>
                <w:rFonts w:eastAsia="標楷體" w:hint="eastAsia"/>
                <w:color w:val="808080" w:themeColor="background1" w:themeShade="80"/>
                <w:szCs w:val="20"/>
              </w:rPr>
              <w:t>　　多元服務也是本公司的營運模式之一，小到名片大到全開海報都能提供，另外還有提供要保書、契變書、手提袋、大圖輸出、公文封、立體袋、非碳聯單用紙、標簽紙、電腦報表、卷宗夾等服務，紙製品應有盡有一次購足。</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 xml:space="preserve">         本公司前身為獨資的文泰印刷文具有限公司成立於民國63年5月。公司創辦人何登耀先生身兼多項殊榮，於民國74年獲頒中華民國創業青年楷模，當年蒙副總統李登輝先生的召見與勉勵。民國89年5月開放員工認股而改名漢泰文化事業（股）公司至今，有51年之歷史，目前員工人數13位，有3位年資超過20年以上，而員工中有4位是股東成員，所以人事流動率低且穩定，每年都發股利，大家都當自己事業在奮鬥，而股東退休後須把股份轉售在職或新進同仁，這也是員工們的目標與動力，目前員工年資不滿5年者皆是股東退休後再招募的，年資高有經驗，年輕的有活力，因此能傳承經驗與技能而永續經營。</w:t>
            </w:r>
            <w:r>
              <w:rPr>
                <w:rFonts w:eastAsia="標楷體" w:hint="eastAsia"/>
                <w:color w:val="808080" w:themeColor="background1" w:themeShade="80"/>
                <w:szCs w:val="20"/>
              </w:rPr>
              <w:br/>
            </w:r>
            <w:r>
              <w:rPr>
                <w:rFonts w:eastAsia="標楷體" w:hint="eastAsia"/>
                <w:color w:val="808080" w:themeColor="background1" w:themeShade="80"/>
                <w:szCs w:val="20"/>
              </w:rPr>
              <w:t>　　目前氣候巨變，推行環保刻不容緩，紙廠也研發各種環保材質，我們也力推環保紙及大豆油墨給客戶使用，環保材料約有5％的年成長率，這就是我們的「氣候對策」。</w:t>
            </w:r>
            <w:r>
              <w:rPr>
                <w:rFonts w:eastAsia="標楷體" w:hint="eastAsia"/>
                <w:color w:val="808080" w:themeColor="background1" w:themeShade="80"/>
                <w:szCs w:val="20"/>
              </w:rPr>
              <w:br/>
            </w:r>
            <w:r>
              <w:rPr>
                <w:rFonts w:eastAsia="標楷體" w:hint="eastAsia"/>
                <w:color w:val="808080" w:themeColor="background1" w:themeShade="80"/>
                <w:szCs w:val="20"/>
              </w:rPr>
              <w:t xml:space="preserve">         本公司目前所使用的影印用紙及便條紙，都是利用試印後的及放損後的空白面來使用，本公司因是印刷公司所以每日垃圾量90%都可以資源回收再利用的，每週賣給回收廠的所得全當員工福利金，可辦旅遊踏青等活動及捐助弱勢團体，即環保又可做公益。此外，本公司所使用的燈管也全面更換為LED燈管，進一步達到節能減碳、保護環境的目標。希望由自身做起，由點推廣到線、面，相信必能改善日益嚴重的極端氣候。</w:t>
            </w:r>
            <w:r>
              <w:rPr>
                <w:rFonts w:eastAsia="標楷體" w:hint="eastAsia"/>
                <w:color w:val="808080" w:themeColor="background1" w:themeShade="80"/>
                <w:szCs w:val="20"/>
              </w:rPr>
              <w:br/>
            </w:r>
            <w:r>
              <w:rPr>
                <w:rFonts w:eastAsia="標楷體" w:hint="eastAsia"/>
                <w:color w:val="808080" w:themeColor="background1" w:themeShade="80"/>
                <w:szCs w:val="20"/>
              </w:rPr>
              <w:t xml:space="preserve">         本公司的上市保險公司客戶，每年發行保險卡的用量大，經建議由PVC材質改用環保的PP材料、上亮面膠膜改成印亮油，塑膠封套改環保認證的石頭紙，不損外觀及品質卻更加環保，且不增加費用，這就是我們以專業知識製造環保又友善氣候的產品與客戶創造雙贏。</w:t>
            </w:r>
            <w:r>
              <w:rPr>
                <w:rFonts w:eastAsia="標楷體" w:hint="eastAsia"/>
                <w:color w:val="808080" w:themeColor="background1" w:themeShade="80"/>
                <w:szCs w:val="20"/>
              </w:rPr>
              <w:br/>
            </w:r>
            <w:r>
              <w:rPr>
                <w:rFonts w:eastAsia="標楷體" w:hint="eastAsia"/>
                <w:color w:val="808080" w:themeColor="background1" w:themeShade="80"/>
                <w:szCs w:val="20"/>
              </w:rPr>
              <w:t xml:space="preserve">         民國111年以來經公司全體同仁努力推廣環保概念，成果豐碩，以下為本年度客戶經建議後改採環保紙張的實績：</w:t>
            </w:r>
            <w:r>
              <w:rPr>
                <w:rFonts w:eastAsia="標楷體" w:hint="eastAsia"/>
                <w:color w:val="808080" w:themeColor="background1" w:themeShade="80"/>
                <w:szCs w:val="20"/>
              </w:rPr>
              <w:br/>
            </w:r>
            <w:r>
              <w:rPr>
                <w:rFonts w:eastAsia="標楷體" w:hint="eastAsia"/>
                <w:color w:val="808080" w:themeColor="background1" w:themeShade="80"/>
                <w:szCs w:val="20"/>
              </w:rPr>
              <w:t>2024-凱基人壽-要保書改為環保認證紙張、立體袋/信封袋皆改為環保紙。</w:t>
            </w:r>
            <w:r>
              <w:rPr>
                <w:rFonts w:eastAsia="標楷體" w:hint="eastAsia"/>
                <w:color w:val="808080" w:themeColor="background1" w:themeShade="80"/>
                <w:szCs w:val="20"/>
              </w:rPr>
              <w:br/>
            </w:r>
            <w:r>
              <w:rPr>
                <w:rFonts w:eastAsia="標楷體" w:hint="eastAsia"/>
                <w:color w:val="808080" w:themeColor="background1" w:themeShade="80"/>
                <w:szCs w:val="20"/>
              </w:rPr>
              <w:t>2024-安永會計師聯合事務所-白牛皮信封更改為環保認證白牛皮紙。</w:t>
            </w:r>
            <w:r>
              <w:rPr>
                <w:rFonts w:eastAsia="標楷體" w:hint="eastAsia"/>
                <w:color w:val="808080" w:themeColor="background1" w:themeShade="80"/>
                <w:szCs w:val="20"/>
              </w:rPr>
              <w:br/>
            </w:r>
            <w:r>
              <w:rPr>
                <w:rFonts w:eastAsia="標楷體" w:hint="eastAsia"/>
                <w:color w:val="808080" w:themeColor="background1" w:themeShade="80"/>
                <w:szCs w:val="20"/>
              </w:rPr>
              <w:t>2024-立天行通運公司-三節式吊曆、三角桌曆採用環保認證紙。</w:t>
            </w:r>
            <w:r>
              <w:rPr>
                <w:rFonts w:eastAsia="標楷體" w:hint="eastAsia"/>
                <w:color w:val="808080" w:themeColor="background1" w:themeShade="80"/>
                <w:szCs w:val="20"/>
              </w:rPr>
              <w:br/>
            </w:r>
            <w:r>
              <w:rPr>
                <w:rFonts w:eastAsia="標楷體" w:hint="eastAsia"/>
                <w:color w:val="808080" w:themeColor="background1" w:themeShade="80"/>
                <w:szCs w:val="20"/>
              </w:rPr>
              <w:t>2025-凱基人壽-要保書與本公司簽約印製，所有要保書皆採用環保認證材質。</w:t>
            </w:r>
            <w:r>
              <w:rPr>
                <w:rFonts w:eastAsia="標楷體" w:hint="eastAsia"/>
                <w:color w:val="808080" w:themeColor="background1" w:themeShade="80"/>
                <w:szCs w:val="20"/>
              </w:rPr>
              <w:br/>
            </w:r>
            <w:r>
              <w:rPr>
                <w:rFonts w:eastAsia="標楷體" w:hint="eastAsia"/>
                <w:color w:val="808080" w:themeColor="background1" w:themeShade="80"/>
                <w:szCs w:val="20"/>
              </w:rPr>
              <w:t>2025-三商美邦人壽年節月曆、三角桌曆皆採用環保認證材質。</w:t>
            </w:r>
            <w:r>
              <w:rPr>
                <w:rFonts w:eastAsia="標楷體" w:hint="eastAsia"/>
                <w:color w:val="808080" w:themeColor="background1" w:themeShade="80"/>
                <w:szCs w:val="20"/>
              </w:rPr>
              <w:br/>
            </w:r>
            <w:r>
              <w:rPr>
                <w:rFonts w:eastAsia="標楷體" w:hint="eastAsia"/>
                <w:color w:val="808080" w:themeColor="background1" w:themeShade="80"/>
                <w:szCs w:val="20"/>
              </w:rPr>
              <w:t>2025-和信醫院之印刷品也採用環保認證材質。</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　　我們是金融保險業的專業印刷公司，客戶群有很多上櫃上市公司，在紙張及油墨我們很專業，所以我們會建議客戶使用環保或再生材料，守護環境，因為金融保險業用紙量較多，所以使用環保紙材及大豆環保油墨對環境節能減碳有絕對的正面效果，目前氣候災害頻傳，對減碳的急迫性皆有共識，由我們的專業建議使用環保材料而不失原來的功能，何樂不為呢？這就是我們對社會影響力的呈現。</w:t>
            </w:r>
            <w:r>
              <w:rPr>
                <w:rFonts w:eastAsia="標楷體" w:hint="eastAsia"/>
                <w:color w:val="808080" w:themeColor="background1" w:themeShade="80"/>
                <w:szCs w:val="20"/>
              </w:rPr>
              <w:br/>
            </w:r>
            <w:r>
              <w:rPr>
                <w:rFonts w:eastAsia="標楷體" w:hint="eastAsia"/>
                <w:color w:val="808080" w:themeColor="background1" w:themeShade="80"/>
                <w:szCs w:val="20"/>
              </w:rPr>
              <w:t>　　印刷業用紙量很大，每家公司也離不開用紙，一般客人觀念都要求紙張要很白的紙才好看，但紙漿原本由樹木打成紙漿的，木頭本身也不是白色，是加了化學漂白劑及螢光劑才變白的，那就變成不環保了，還會造成環境的污染，我們就要苦口婆心的一再宣導解釋，使用較原色的環保紙或再生紙，環保紙因為需加熱使油墨及雜質分解再取出紙漿，所以工序較多成本較高但經大量推廣後以量制價，目前紙價，環保紙及一般紙都達到同價格了。</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前極端氣候的形成，重要原因是地球上森林大面積的開發濫墾及交通工具大量排放二氧化碳，石油的大量開採與使用及燃煤發電等，造成動則40～50度的酷熱溫度，暴風雪及強降雨引起的洪水造成人民生命財產的重大損失，所以大量植樹及資源回收再利用，節能減碳，需要全体人類共同努力，才能回到四季分明的氣候。</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0dc5b40-c560-440d-9f0d-82b9cd05454e.jpeg" Id="R08d66595f923447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