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財團法人台北勝利附設勝利廚房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1428750" cy="14287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9835275d5e14f6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2014-11-01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{</w:t>
            </w:r>
            <w:sdt>
              <w:sdtPr>
                <w:rPr>
                  <w:rFonts w:eastAsia="標楷體"/>
                </w:rPr>
                <w:id w:val="-381091461"/>
              </w:sdtPr>
              <w:sdtContent>
                <w:r w:rsidR="001E1861" w:rsidRPr="00F876F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D6F4B">
              <w:rPr>
                <w:rFonts w:eastAsia="標楷體" w:hint="eastAsia"/>
              </w:rPr>
              <w:t>獨資</w:t>
            </w:r>
            <w:r>
              <w:rPr>
                <w:rFonts w:eastAsia="標楷體" w:hint="eastAsia"/>
              </w:rPr>
              <w:t>}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</w:sdt>
            <w:r>
              <w:rPr>
                <w:rFonts w:eastAsia="標楷體" w:hint="eastAsia"/>
              </w:rPr>
              <w:t>☑財團法人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陳一強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02-2776-6603#101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rara@victory.org.tw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0936257019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38618671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臺北市大安區建國南路一段336號2樓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「每一道料理，都來自新鮮天然；每一分收益，都投入弱勢茁壯，良善共好。」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勝利廚房成立於2014年，品牌精神為「做給家人吃的食物」，以自建高規中央廚房，生產健康、安全、美味的各式醬料與點心，並符合設立組織勝利基金會之核心目的，培力身心障礙者之專業職能，成為國內障礙就業社會企業的先行者。2024年，為擴大社會影響力，轉導庇護工場設立潔淨產線，轉型成為行銷專業的社創通路品牌，持續帶領身障者走一條「不賣公益賣實力」的社會創新道路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我們的社會使命：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、促進身障就業：全台有近120萬人領有身心障礙手冊，勞動參與力低於2成，平均待業時間更超過7年；勝利廚房結合勝利庇護工場，為身心障礙者創造穩定友善的就業環境，並培養符合市場需求的工作技能，以混合障別團隊合作的職場運作，建立多元共融、永續共好的營運模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2、守護台灣食安：「食安的關鍵在人心！」導入符合國際認證標準化生產製程，同時，透過各項履歷食材有效溯源，供應社會大眾天然健康美味的安心好食。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＊勝利廚房母機構勝利基金會組織章程：https://reurl.cc/5MK8Gn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＊勝利廚房公益報告書：https://reurl.cc/XLA54e 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勝利廚房以「安心好食ｘ身障就業」雙主軸，搭建可長可久的營運模式。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2014年起以自建高規格中央廚房，投產各式健康安全食品，並培力障礙者之職場技能，成為國內障礙就業的社會企業先行者。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，為擴大社會影響力，轉導勝利所屬庇護工場設立潔淨生產的中央廚房，並轉型成為行銷專業的社創通路品牌，將盈利所得全數轉化成為障礙庇護工場的維運使用，打造庇護工場到社會企業之產業與品牌的垂直服務鏈，重新翻轉定義障礙就業的社會觀感與價值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組織運轉10年，至今培力58名身障者改寫生命風景。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董事長　陳一強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美國伊利諾大學香檳校區企管碩士。活水社會企業投資開發公司創辦人，為若水國際創始團隊成員，並曾任勤業、德勤、德碩等多家管理顧問公司合夥人。專長於影響力投資及管理顧問領域。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創辦人　張英樹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輔仁大學數學系學士。勝利社福基金會創辦人兼執行長，深耕身心障礙就業領域達20年。 認為只有透過成功的商業模式及有效的營運管理， 才是維繫身障就業永續的法則。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經理　張湘蓉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國立政治大學新聞所碩士。曾任中廣新聞部記者、主播、宜蘭台台長，2017年投身社會企業領域，目前統籌勝利廚房品牌行銷、2B2C、O2O業務推展及跨界共好專案。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勝利廚房年度成果：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2024農業部銀髮友善食品(焦糖烤布丁)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2024經濟部buying power社創良品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2022-2025主婦聯盟合作社推薦良品，熱銷逾3萬顆鮮檸檬蛋糕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2022-2024全聯夢想福利社亮點選品，金馬設計師原創獨家包裝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2022-2024台北富邦銀行2小富翁理財營指定點心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2024Google台灣員工價值日DIY體驗營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2024台經院碳交所「全方位減碳策略學堂」完訓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2023王道銀行與地球共好家庭日手作體驗營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2023農業部零飢餓幸福餐盒委製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2020-2024有責商行xPChome品牌館推薦良品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2019-2024台達電子年終客製員工禮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2019-2020頂新和德食公益聯盟「食食刻刻　與愛同行」獎助計畫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1_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創新身障就業模式：勝利廚房累計培力58名身障者與社會共融，障別涵蓋精神障礙、智能障礙及肢體障礙。藉由開發切合身障者的工作職務及培訓，成功開展出「不募款、讓身障者從工作中體現價值與尊嚴」的創新道路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2_　扭轉社會偏見：改變大眾對身障者的刻板印象，以實績證明身障者也能有正常的工作產值，而非社會負擔；公益團體也能以產品及服務品質與社會溝通，而非僅訴求愛心、依傍捐輸。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3_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促進食安消除飢餓：食品加工生產流程取得ISO22000及HACCP雙認證，產品皆經過台美等多項檢驗合格。以「做給家人吃的食物」的品牌精神，建立與消費大眾的連結。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4_　責任消費與生產：全程使用可溯源之履歷天然食材、環保包材，與消費者共同實踐「有責生產、有擇消費」。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5_　社會企業觀摩推展：以累積10年身障就業的實績，串聯2B2C2G，對於促進各界理解以社會企業的運行模式來推展身障就業，起到一定的示範交流作用。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94.87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85e4ca40-ca74-4eab-bf32-692fcd65ca33.jpeg" Id="Rd9835275d5e14f6c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